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41" w:rsidRPr="00CD421F" w:rsidRDefault="003F3741" w:rsidP="00CD421F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21F">
        <w:rPr>
          <w:rFonts w:ascii="Times New Roman" w:hAnsi="Times New Roman" w:cs="Times New Roman"/>
          <w:b/>
          <w:sz w:val="40"/>
          <w:szCs w:val="40"/>
        </w:rPr>
        <w:t>«Детская безопасность»</w:t>
      </w:r>
    </w:p>
    <w:p w:rsidR="003F3741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>С 25 августа по 25 сентября 2020 года на территории г. Ростова и Ростовского района проводится комплексное профилактическое</w:t>
      </w:r>
      <w:r w:rsidR="00CD4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>мероприятие под названием «Детская безопасность», в целях активизации работы</w:t>
      </w:r>
      <w:r w:rsidR="00CD421F" w:rsidRPr="00CD421F">
        <w:rPr>
          <w:rFonts w:ascii="Times New Roman" w:hAnsi="Times New Roman" w:cs="Times New Roman"/>
          <w:sz w:val="28"/>
          <w:szCs w:val="28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 xml:space="preserve">по профилактике детского </w:t>
      </w:r>
      <w:proofErr w:type="spellStart"/>
      <w:r w:rsidRPr="00CD421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D421F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травматизма, обеспечения</w:t>
      </w:r>
      <w:r w:rsidR="00CD421F" w:rsidRPr="00CD421F">
        <w:rPr>
          <w:rFonts w:ascii="Times New Roman" w:hAnsi="Times New Roman" w:cs="Times New Roman"/>
          <w:sz w:val="28"/>
          <w:szCs w:val="28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>безопасности несовершеннолетних в преддверии и начале нового учебного года. Данное мероприятие направлено на повышение культуры поведения участников дорожного движения ради обеспечения детской дорожной безопасности.</w:t>
      </w:r>
    </w:p>
    <w:p w:rsidR="003F3741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>Сотрудниками ГИБДД запланированы профилактические рейды вблизи образовательных учреждений, совместно с органами местного самоуправления, инспекторами по делам несовершеннолетних, волонтерскими организациями и родительским патрулем, с целью выявления нарушений правил пересечения проезжей части, как взрослыми, так и детьми.</w:t>
      </w:r>
    </w:p>
    <w:p w:rsidR="003F3741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>Не останутся без внимания и водители, нарушающие правила перевозки детей и не предоставляющие преимущество в движении пешим участникам дорожного движения.</w:t>
      </w:r>
    </w:p>
    <w:p w:rsidR="003F3741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>Одним из ключевых условий предотвращения детского дорожно-транспортного травматизма является формирование в обществе дорожной</w:t>
      </w:r>
      <w:r w:rsidR="00CD421F" w:rsidRPr="00CD421F">
        <w:rPr>
          <w:rFonts w:ascii="Times New Roman" w:hAnsi="Times New Roman" w:cs="Times New Roman"/>
          <w:sz w:val="28"/>
          <w:szCs w:val="28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>культуры, а также поддержка широкой общественности в предупреждении подобных</w:t>
      </w:r>
      <w:r w:rsidR="00CD421F" w:rsidRPr="00CD421F">
        <w:rPr>
          <w:rFonts w:ascii="Times New Roman" w:hAnsi="Times New Roman" w:cs="Times New Roman"/>
          <w:sz w:val="28"/>
          <w:szCs w:val="28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3F3741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 xml:space="preserve">Госавтоинспекция напоминает: пешеходы должны переходить проезжую часть по пешеходным переходам, а при их отсутствии </w:t>
      </w:r>
      <w:r w:rsidR="00CD421F">
        <w:rPr>
          <w:rFonts w:ascii="Times New Roman" w:hAnsi="Times New Roman" w:cs="Times New Roman"/>
          <w:sz w:val="28"/>
          <w:szCs w:val="28"/>
        </w:rPr>
        <w:t>–</w:t>
      </w:r>
      <w:r w:rsidRPr="00CD421F">
        <w:rPr>
          <w:rFonts w:ascii="Times New Roman" w:hAnsi="Times New Roman" w:cs="Times New Roman"/>
          <w:sz w:val="28"/>
          <w:szCs w:val="28"/>
        </w:rPr>
        <w:t xml:space="preserve"> на</w:t>
      </w:r>
      <w:r w:rsidR="00CD421F" w:rsidRPr="00CD421F">
        <w:rPr>
          <w:rFonts w:ascii="Times New Roman" w:hAnsi="Times New Roman" w:cs="Times New Roman"/>
          <w:sz w:val="28"/>
          <w:szCs w:val="28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 xml:space="preserve">перекрестках по линии тротуаров или обочин. В тёмное время суток рекомендуем использовать одежду светлых тонов и </w:t>
      </w:r>
      <w:proofErr w:type="spellStart"/>
      <w:r w:rsidRPr="00CD421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D421F">
        <w:rPr>
          <w:rFonts w:ascii="Times New Roman" w:hAnsi="Times New Roman" w:cs="Times New Roman"/>
          <w:sz w:val="28"/>
          <w:szCs w:val="28"/>
        </w:rPr>
        <w:t xml:space="preserve"> элементы для лучшей видимости.</w:t>
      </w:r>
    </w:p>
    <w:p w:rsidR="003F3741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>Водителям, приближаясь к пешеходному переходу, необходимо снизить скорость или остановиться, чтобы пропустить пешеходов,</w:t>
      </w:r>
      <w:r w:rsidR="00CD421F" w:rsidRPr="00CD421F">
        <w:rPr>
          <w:rFonts w:ascii="Times New Roman" w:hAnsi="Times New Roman" w:cs="Times New Roman"/>
          <w:sz w:val="28"/>
          <w:szCs w:val="28"/>
        </w:rPr>
        <w:t xml:space="preserve"> </w:t>
      </w:r>
      <w:r w:rsidRPr="00CD421F">
        <w:rPr>
          <w:rFonts w:ascii="Times New Roman" w:hAnsi="Times New Roman" w:cs="Times New Roman"/>
          <w:sz w:val="28"/>
          <w:szCs w:val="28"/>
        </w:rPr>
        <w:t>переходящих проезжую часть или вступивших на нее для перехода.</w:t>
      </w:r>
    </w:p>
    <w:p w:rsidR="00FC5D4A" w:rsidRPr="00CD421F" w:rsidRDefault="003F3741" w:rsidP="00CD42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1F">
        <w:rPr>
          <w:rFonts w:ascii="Times New Roman" w:hAnsi="Times New Roman" w:cs="Times New Roman"/>
          <w:sz w:val="28"/>
          <w:szCs w:val="28"/>
        </w:rPr>
        <w:t>Уважаемые взрослые! В городской суете и ускоренном ритме жизни, не забывайте о главном – о безопасности Ваших детей. Лишний раз, сокращая потраченное время на ожидание разрешающего сигнала светофора для пешехода, либо перехода проезжей части вне установленном месте, помните, дети берут пример именно с Вас!</w:t>
      </w:r>
    </w:p>
    <w:p w:rsidR="003F3741" w:rsidRDefault="003F3741" w:rsidP="003F3741">
      <w:bookmarkStart w:id="0" w:name="_GoBack"/>
      <w:r w:rsidRPr="003F3741">
        <w:rPr>
          <w:noProof/>
          <w:lang w:eastAsia="ru-RU"/>
        </w:rPr>
        <w:lastRenderedPageBreak/>
        <w:drawing>
          <wp:inline distT="0" distB="0" distL="0" distR="0" wp14:anchorId="26D8283A" wp14:editId="4D8C10F6">
            <wp:extent cx="5940425" cy="8408465"/>
            <wp:effectExtent l="0" t="0" r="3175" b="0"/>
            <wp:docPr id="1" name="Рисунок 1" descr="https://sun1-23.userapi.com/c07dvki_7CHqg2bPXZFXkRjUv7JkGF_l3eIK5w/matU23Lo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c07dvki_7CHqg2bPXZFXkRjUv7JkGF_l3eIK5w/matU23LoN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741" w:rsidRDefault="003F3741" w:rsidP="003F3741"/>
    <w:sectPr w:rsidR="003F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27"/>
    <w:rsid w:val="003F3741"/>
    <w:rsid w:val="004B5F27"/>
    <w:rsid w:val="00CD421F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98A0"/>
  <w15:docId w15:val="{0E48F6FF-41DC-4CB9-B39A-7ADF369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F8A7-C430-43FD-864C-17C83BCB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2020-08-25T06:38:00Z</dcterms:created>
  <dcterms:modified xsi:type="dcterms:W3CDTF">2020-08-28T06:47:00Z</dcterms:modified>
</cp:coreProperties>
</file>